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BB7408" w:rsidRDefault="00BB7408" w:rsidP="00BB7408">
      <w:pPr>
        <w:jc w:val="center"/>
        <w:rPr>
          <w:b/>
          <w:bCs/>
          <w:sz w:val="44"/>
          <w:szCs w:val="44"/>
          <w:u w:val="single"/>
        </w:rPr>
      </w:pPr>
      <w:r w:rsidRPr="00BB7408">
        <w:rPr>
          <w:b/>
          <w:bCs/>
          <w:sz w:val="44"/>
          <w:szCs w:val="44"/>
          <w:u w:val="single"/>
        </w:rPr>
        <w:t>AUTOCAD – 2D – I</w:t>
      </w:r>
    </w:p>
    <w:p w:rsidR="00BB7408" w:rsidRDefault="00BB7408" w:rsidP="00BB7408">
      <w:pPr>
        <w:jc w:val="center"/>
        <w:rPr>
          <w:b/>
          <w:bCs/>
          <w:sz w:val="44"/>
          <w:szCs w:val="44"/>
          <w:u w:val="single"/>
        </w:rPr>
      </w:pPr>
      <w:r w:rsidRPr="00BB7408">
        <w:rPr>
          <w:b/>
          <w:bCs/>
          <w:sz w:val="44"/>
          <w:szCs w:val="44"/>
          <w:u w:val="single"/>
        </w:rPr>
        <w:t>WORK SHEET 2</w:t>
      </w:r>
    </w:p>
    <w:p w:rsidR="00BB7408" w:rsidRDefault="00BB7408" w:rsidP="00BB7408">
      <w:pPr>
        <w:jc w:val="center"/>
        <w:rPr>
          <w:b/>
          <w:bCs/>
          <w:sz w:val="44"/>
          <w:szCs w:val="44"/>
          <w:u w:val="single"/>
        </w:rPr>
      </w:pPr>
    </w:p>
    <w:p w:rsidR="00BB7408" w:rsidRDefault="00BB7408" w:rsidP="00BB7408">
      <w:pPr>
        <w:pStyle w:val="ListParagraph"/>
        <w:numPr>
          <w:ilvl w:val="0"/>
          <w:numId w:val="1"/>
        </w:numPr>
        <w:rPr>
          <w:b/>
          <w:bCs/>
          <w:sz w:val="44"/>
          <w:szCs w:val="44"/>
          <w:u w:val="single"/>
        </w:rPr>
      </w:pPr>
      <w:r w:rsidRPr="00BB7408">
        <w:rPr>
          <w:b/>
          <w:bCs/>
          <w:sz w:val="44"/>
          <w:szCs w:val="44"/>
          <w:u w:val="single"/>
        </w:rPr>
        <w:t>Match the following:</w:t>
      </w:r>
    </w:p>
    <w:p w:rsidR="00BB7408" w:rsidRDefault="00BB7408" w:rsidP="00BB7408">
      <w:pPr>
        <w:rPr>
          <w:b/>
          <w:bCs/>
          <w:sz w:val="44"/>
          <w:szCs w:val="44"/>
          <w:u w:val="single"/>
        </w:rPr>
      </w:pPr>
    </w:p>
    <w:tbl>
      <w:tblPr>
        <w:tblStyle w:val="TableGrid"/>
        <w:tblW w:w="9218" w:type="dxa"/>
        <w:tblLook w:val="04A0"/>
      </w:tblPr>
      <w:tblGrid>
        <w:gridCol w:w="4609"/>
        <w:gridCol w:w="4609"/>
      </w:tblGrid>
      <w:tr w:rsidR="00BB7408" w:rsidTr="00730E37">
        <w:trPr>
          <w:trHeight w:val="953"/>
        </w:trPr>
        <w:tc>
          <w:tcPr>
            <w:tcW w:w="4609" w:type="dxa"/>
            <w:vAlign w:val="center"/>
          </w:tcPr>
          <w:p w:rsidR="00BB7408" w:rsidRPr="00BB7408" w:rsidRDefault="00BB7408" w:rsidP="00730E37">
            <w:pPr>
              <w:jc w:val="center"/>
              <w:rPr>
                <w:sz w:val="28"/>
                <w:szCs w:val="28"/>
              </w:rPr>
            </w:pPr>
            <w:r w:rsidRPr="00BB7408">
              <w:rPr>
                <w:sz w:val="28"/>
                <w:szCs w:val="28"/>
              </w:rPr>
              <w:t>ISOMETRIC DRAWING</w:t>
            </w:r>
          </w:p>
        </w:tc>
        <w:tc>
          <w:tcPr>
            <w:tcW w:w="4609" w:type="dxa"/>
            <w:vAlign w:val="center"/>
          </w:tcPr>
          <w:p w:rsidR="00BB7408" w:rsidRPr="00BB7408" w:rsidRDefault="00BB7408" w:rsidP="00730E37">
            <w:pPr>
              <w:jc w:val="center"/>
              <w:rPr>
                <w:sz w:val="28"/>
                <w:szCs w:val="28"/>
              </w:rPr>
            </w:pPr>
            <w:r w:rsidRPr="00BB7408">
              <w:rPr>
                <w:sz w:val="28"/>
                <w:szCs w:val="28"/>
              </w:rPr>
              <w:t>Full scale</w:t>
            </w:r>
          </w:p>
        </w:tc>
      </w:tr>
      <w:tr w:rsidR="00BB7408" w:rsidTr="00730E37">
        <w:trPr>
          <w:trHeight w:val="872"/>
        </w:trPr>
        <w:tc>
          <w:tcPr>
            <w:tcW w:w="4609" w:type="dxa"/>
            <w:vAlign w:val="center"/>
          </w:tcPr>
          <w:p w:rsidR="00BB7408" w:rsidRPr="00BB7408" w:rsidRDefault="00BB7408" w:rsidP="00730E37">
            <w:pPr>
              <w:jc w:val="center"/>
              <w:rPr>
                <w:sz w:val="28"/>
                <w:szCs w:val="28"/>
              </w:rPr>
            </w:pPr>
            <w:r w:rsidRPr="00BB7408">
              <w:rPr>
                <w:sz w:val="28"/>
                <w:szCs w:val="28"/>
              </w:rPr>
              <w:t>Oblique drawing</w:t>
            </w:r>
          </w:p>
        </w:tc>
        <w:tc>
          <w:tcPr>
            <w:tcW w:w="4609" w:type="dxa"/>
            <w:vAlign w:val="center"/>
          </w:tcPr>
          <w:p w:rsidR="00BB7408" w:rsidRPr="00BB7408" w:rsidRDefault="00BB7408" w:rsidP="00730E37">
            <w:pPr>
              <w:jc w:val="center"/>
              <w:rPr>
                <w:sz w:val="28"/>
                <w:szCs w:val="28"/>
              </w:rPr>
            </w:pPr>
            <w:r w:rsidRPr="00BB7408">
              <w:rPr>
                <w:sz w:val="28"/>
                <w:szCs w:val="28"/>
              </w:rPr>
              <w:t>Half scale</w:t>
            </w:r>
          </w:p>
        </w:tc>
      </w:tr>
      <w:tr w:rsidR="00BB7408" w:rsidTr="00730E37">
        <w:trPr>
          <w:trHeight w:val="1472"/>
        </w:trPr>
        <w:tc>
          <w:tcPr>
            <w:tcW w:w="4609" w:type="dxa"/>
            <w:vAlign w:val="center"/>
          </w:tcPr>
          <w:p w:rsidR="00BB7408" w:rsidRPr="00BB7408" w:rsidRDefault="00BB7408" w:rsidP="00730E37">
            <w:pPr>
              <w:jc w:val="center"/>
              <w:rPr>
                <w:sz w:val="28"/>
                <w:szCs w:val="28"/>
              </w:rPr>
            </w:pPr>
            <w:r w:rsidRPr="00BB7408">
              <w:rPr>
                <w:sz w:val="28"/>
                <w:szCs w:val="28"/>
              </w:rPr>
              <w:t>Cavalier drawing</w:t>
            </w:r>
          </w:p>
        </w:tc>
        <w:tc>
          <w:tcPr>
            <w:tcW w:w="4609" w:type="dxa"/>
            <w:vAlign w:val="center"/>
          </w:tcPr>
          <w:p w:rsidR="00BB7408" w:rsidRDefault="00730E37" w:rsidP="00730E37">
            <w:pPr>
              <w:jc w:val="center"/>
              <w:rPr>
                <w:b/>
                <w:bCs/>
                <w:sz w:val="44"/>
                <w:szCs w:val="44"/>
                <w:u w:val="single"/>
              </w:rPr>
            </w:pPr>
            <w:r>
              <w:object w:dxaOrig="2895" w:dyaOrig="9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144.85pt;height:47.15pt" o:ole="">
                  <v:imagedata r:id="rId5" o:title=""/>
                </v:shape>
                <o:OLEObject Type="Embed" ProgID="PBrush" ShapeID="_x0000_i1026" DrawAspect="Content" ObjectID="_1397976297" r:id="rId6"/>
              </w:object>
            </w:r>
          </w:p>
        </w:tc>
      </w:tr>
      <w:tr w:rsidR="00BB7408" w:rsidTr="00730E37">
        <w:trPr>
          <w:trHeight w:val="935"/>
        </w:trPr>
        <w:tc>
          <w:tcPr>
            <w:tcW w:w="4609" w:type="dxa"/>
            <w:vAlign w:val="center"/>
          </w:tcPr>
          <w:p w:rsidR="00BB7408" w:rsidRPr="00730E37" w:rsidRDefault="00730E37" w:rsidP="00730E37">
            <w:pPr>
              <w:jc w:val="center"/>
              <w:rPr>
                <w:sz w:val="28"/>
                <w:szCs w:val="28"/>
              </w:rPr>
            </w:pPr>
            <w:r w:rsidRPr="00730E37">
              <w:rPr>
                <w:sz w:val="28"/>
                <w:szCs w:val="28"/>
              </w:rPr>
              <w:t>First angle projection</w:t>
            </w:r>
          </w:p>
        </w:tc>
        <w:tc>
          <w:tcPr>
            <w:tcW w:w="4609" w:type="dxa"/>
            <w:vAlign w:val="center"/>
          </w:tcPr>
          <w:p w:rsidR="00BB7408" w:rsidRPr="00BB7408" w:rsidRDefault="00BB7408" w:rsidP="00730E37">
            <w:pPr>
              <w:jc w:val="center"/>
              <w:rPr>
                <w:sz w:val="28"/>
                <w:szCs w:val="28"/>
              </w:rPr>
            </w:pPr>
            <w:r w:rsidRPr="00BB7408">
              <w:rPr>
                <w:sz w:val="28"/>
                <w:szCs w:val="28"/>
              </w:rPr>
              <w:t>45</w:t>
            </w:r>
            <w:r w:rsidRPr="00BB7408">
              <w:rPr>
                <w:sz w:val="28"/>
                <w:szCs w:val="28"/>
                <w:vertAlign w:val="superscript"/>
              </w:rPr>
              <w:t>₀</w:t>
            </w:r>
          </w:p>
        </w:tc>
      </w:tr>
      <w:tr w:rsidR="00BB7408" w:rsidTr="00730E37">
        <w:trPr>
          <w:trHeight w:val="1578"/>
        </w:trPr>
        <w:tc>
          <w:tcPr>
            <w:tcW w:w="4609" w:type="dxa"/>
            <w:vAlign w:val="center"/>
          </w:tcPr>
          <w:p w:rsidR="00BB7408" w:rsidRPr="00BB7408" w:rsidRDefault="00BB7408" w:rsidP="00730E37">
            <w:pPr>
              <w:jc w:val="center"/>
              <w:rPr>
                <w:sz w:val="28"/>
                <w:szCs w:val="28"/>
              </w:rPr>
            </w:pPr>
            <w:r w:rsidRPr="00BB7408">
              <w:rPr>
                <w:sz w:val="28"/>
                <w:szCs w:val="28"/>
              </w:rPr>
              <w:t>Cabinet drawing</w:t>
            </w:r>
          </w:p>
        </w:tc>
        <w:tc>
          <w:tcPr>
            <w:tcW w:w="4609" w:type="dxa"/>
            <w:vAlign w:val="center"/>
          </w:tcPr>
          <w:p w:rsidR="00BB7408" w:rsidRDefault="00730E37" w:rsidP="00730E37">
            <w:pPr>
              <w:jc w:val="center"/>
              <w:rPr>
                <w:b/>
                <w:bCs/>
                <w:sz w:val="44"/>
                <w:szCs w:val="44"/>
                <w:u w:val="single"/>
              </w:rPr>
            </w:pPr>
            <w:r>
              <w:object w:dxaOrig="2745" w:dyaOrig="1020">
                <v:shape id="_x0000_i1025" type="#_x0000_t75" style="width:137.15pt;height:51.45pt" o:ole="">
                  <v:imagedata r:id="rId7" o:title=""/>
                </v:shape>
                <o:OLEObject Type="Embed" ProgID="PBrush" ShapeID="_x0000_i1025" DrawAspect="Content" ObjectID="_1397976298" r:id="rId8"/>
              </w:object>
            </w:r>
          </w:p>
        </w:tc>
      </w:tr>
      <w:tr w:rsidR="00BB7408" w:rsidTr="00730E37">
        <w:trPr>
          <w:trHeight w:val="1385"/>
        </w:trPr>
        <w:tc>
          <w:tcPr>
            <w:tcW w:w="4609" w:type="dxa"/>
            <w:vAlign w:val="center"/>
          </w:tcPr>
          <w:p w:rsidR="00BB7408" w:rsidRPr="00730E37" w:rsidRDefault="00730E37" w:rsidP="00730E37">
            <w:pPr>
              <w:jc w:val="center"/>
              <w:rPr>
                <w:sz w:val="28"/>
                <w:szCs w:val="28"/>
              </w:rPr>
            </w:pPr>
            <w:r w:rsidRPr="00730E37">
              <w:rPr>
                <w:sz w:val="28"/>
                <w:szCs w:val="28"/>
              </w:rPr>
              <w:t>Third angle projection</w:t>
            </w:r>
          </w:p>
        </w:tc>
        <w:tc>
          <w:tcPr>
            <w:tcW w:w="4609" w:type="dxa"/>
            <w:vAlign w:val="center"/>
          </w:tcPr>
          <w:p w:rsidR="00BB7408" w:rsidRPr="00BB7408" w:rsidRDefault="00BB7408" w:rsidP="00730E37">
            <w:pPr>
              <w:jc w:val="center"/>
              <w:rPr>
                <w:sz w:val="28"/>
                <w:szCs w:val="28"/>
              </w:rPr>
            </w:pPr>
            <w:r w:rsidRPr="00BB7408">
              <w:rPr>
                <w:sz w:val="28"/>
                <w:szCs w:val="28"/>
              </w:rPr>
              <w:t>30</w:t>
            </w:r>
            <w:r w:rsidRPr="00BB7408">
              <w:rPr>
                <w:sz w:val="28"/>
                <w:szCs w:val="28"/>
                <w:vertAlign w:val="superscript"/>
              </w:rPr>
              <w:t>₀</w:t>
            </w:r>
          </w:p>
        </w:tc>
      </w:tr>
    </w:tbl>
    <w:p w:rsidR="00BB7408" w:rsidRDefault="00BB7408" w:rsidP="00BB7408">
      <w:pPr>
        <w:rPr>
          <w:b/>
          <w:bCs/>
          <w:sz w:val="44"/>
          <w:szCs w:val="44"/>
          <w:u w:val="single"/>
        </w:rPr>
      </w:pPr>
    </w:p>
    <w:p w:rsidR="00730E37" w:rsidRDefault="00730E37" w:rsidP="00BB7408">
      <w:pPr>
        <w:rPr>
          <w:b/>
          <w:bCs/>
          <w:sz w:val="44"/>
          <w:szCs w:val="44"/>
          <w:u w:val="single"/>
        </w:rPr>
      </w:pPr>
    </w:p>
    <w:p w:rsidR="00730E37" w:rsidRDefault="00730E37" w:rsidP="00730E37">
      <w:pPr>
        <w:pStyle w:val="ListParagraph"/>
        <w:numPr>
          <w:ilvl w:val="0"/>
          <w:numId w:val="1"/>
        </w:numPr>
        <w:rPr>
          <w:b/>
          <w:bCs/>
          <w:sz w:val="44"/>
          <w:szCs w:val="44"/>
          <w:u w:val="single"/>
        </w:rPr>
      </w:pPr>
      <w:r>
        <w:rPr>
          <w:b/>
          <w:bCs/>
          <w:sz w:val="44"/>
          <w:szCs w:val="44"/>
          <w:u w:val="single"/>
        </w:rPr>
        <w:lastRenderedPageBreak/>
        <w:t>Fill up the blanks:</w:t>
      </w:r>
    </w:p>
    <w:p w:rsidR="00730E37" w:rsidRPr="00730E37" w:rsidRDefault="00730E37" w:rsidP="00730E37">
      <w:pPr>
        <w:rPr>
          <w:sz w:val="28"/>
          <w:szCs w:val="28"/>
        </w:rPr>
      </w:pPr>
      <w:r w:rsidRPr="00730E37">
        <w:rPr>
          <w:sz w:val="28"/>
          <w:szCs w:val="28"/>
        </w:rPr>
        <w:t xml:space="preserve">Horizontal  </w:t>
      </w:r>
      <w:r>
        <w:rPr>
          <w:sz w:val="28"/>
          <w:szCs w:val="28"/>
        </w:rPr>
        <w:t xml:space="preserve">   </w:t>
      </w:r>
      <w:r w:rsidRPr="00730E37">
        <w:rPr>
          <w:sz w:val="28"/>
          <w:szCs w:val="28"/>
        </w:rPr>
        <w:t xml:space="preserve">six </w:t>
      </w:r>
      <w:r>
        <w:rPr>
          <w:sz w:val="28"/>
          <w:szCs w:val="28"/>
        </w:rPr>
        <w:t xml:space="preserve">         </w:t>
      </w:r>
      <w:r w:rsidRPr="00730E37">
        <w:rPr>
          <w:sz w:val="28"/>
          <w:szCs w:val="28"/>
        </w:rPr>
        <w:t>seven</w:t>
      </w:r>
      <w:r w:rsidR="00BE222F">
        <w:rPr>
          <w:sz w:val="28"/>
          <w:szCs w:val="28"/>
        </w:rPr>
        <w:t xml:space="preserve">    tools    orthographic    isometric</w:t>
      </w:r>
    </w:p>
    <w:p w:rsidR="00730E37" w:rsidRDefault="00730E37" w:rsidP="00730E37">
      <w:pPr>
        <w:rPr>
          <w:b/>
          <w:bCs/>
          <w:sz w:val="44"/>
          <w:szCs w:val="44"/>
          <w:u w:val="single"/>
        </w:rPr>
      </w:pPr>
    </w:p>
    <w:p w:rsidR="00730E37" w:rsidRDefault="00BE222F" w:rsidP="00730E37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There are _____________</w:t>
      </w:r>
      <w:proofErr w:type="gramStart"/>
      <w:r>
        <w:rPr>
          <w:sz w:val="28"/>
          <w:szCs w:val="28"/>
        </w:rPr>
        <w:t>_  principle</w:t>
      </w:r>
      <w:proofErr w:type="gramEnd"/>
      <w:r>
        <w:rPr>
          <w:sz w:val="28"/>
          <w:szCs w:val="28"/>
        </w:rPr>
        <w:t xml:space="preserve"> views in orthographic projection.</w:t>
      </w:r>
    </w:p>
    <w:p w:rsidR="00BE222F" w:rsidRDefault="00BE222F" w:rsidP="00BE222F">
      <w:pPr>
        <w:rPr>
          <w:sz w:val="28"/>
          <w:szCs w:val="28"/>
        </w:rPr>
      </w:pPr>
    </w:p>
    <w:p w:rsidR="00BE222F" w:rsidRDefault="00BE222F" w:rsidP="00BE222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In a free hand sketch no ___________ are used.</w:t>
      </w:r>
    </w:p>
    <w:p w:rsidR="00BE222F" w:rsidRPr="00BE222F" w:rsidRDefault="00BE222F" w:rsidP="00BE222F">
      <w:pPr>
        <w:pStyle w:val="ListParagraph"/>
        <w:rPr>
          <w:sz w:val="28"/>
          <w:szCs w:val="28"/>
        </w:rPr>
      </w:pPr>
    </w:p>
    <w:p w:rsidR="00BE222F" w:rsidRDefault="00BE222F" w:rsidP="00BE222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The glass </w:t>
      </w:r>
      <w:proofErr w:type="gramStart"/>
      <w:r>
        <w:rPr>
          <w:sz w:val="28"/>
          <w:szCs w:val="28"/>
        </w:rPr>
        <w:t>box  procedure</w:t>
      </w:r>
      <w:proofErr w:type="gramEnd"/>
      <w:r>
        <w:rPr>
          <w:sz w:val="28"/>
          <w:szCs w:val="28"/>
        </w:rPr>
        <w:t xml:space="preserve"> is used in ________________ drawings.</w:t>
      </w:r>
    </w:p>
    <w:p w:rsidR="00BE222F" w:rsidRPr="00BE222F" w:rsidRDefault="00BE222F" w:rsidP="00BE222F">
      <w:pPr>
        <w:pStyle w:val="ListParagraph"/>
        <w:rPr>
          <w:sz w:val="28"/>
          <w:szCs w:val="28"/>
        </w:rPr>
      </w:pPr>
    </w:p>
    <w:p w:rsidR="00BE222F" w:rsidRDefault="00BE222F" w:rsidP="00BE222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There is no _____________________ line in oblique drawings.</w:t>
      </w:r>
    </w:p>
    <w:p w:rsidR="00BE222F" w:rsidRPr="00BE222F" w:rsidRDefault="00BE222F" w:rsidP="00BE222F">
      <w:pPr>
        <w:pStyle w:val="ListParagraph"/>
        <w:rPr>
          <w:sz w:val="28"/>
          <w:szCs w:val="28"/>
        </w:rPr>
      </w:pPr>
    </w:p>
    <w:p w:rsidR="00BE222F" w:rsidRDefault="00BE222F" w:rsidP="00BE222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In third angle projection</w:t>
      </w:r>
      <w:r w:rsidR="00272317">
        <w:rPr>
          <w:sz w:val="28"/>
          <w:szCs w:val="28"/>
        </w:rPr>
        <w:t xml:space="preserve"> ,Fill the views in the following picture</w:t>
      </w:r>
    </w:p>
    <w:p w:rsidR="00272317" w:rsidRPr="00272317" w:rsidRDefault="00272317" w:rsidP="00272317">
      <w:pPr>
        <w:pStyle w:val="ListParagraph"/>
        <w:rPr>
          <w:sz w:val="28"/>
          <w:szCs w:val="28"/>
        </w:rPr>
      </w:pPr>
    </w:p>
    <w:p w:rsidR="00272317" w:rsidRDefault="00272317" w:rsidP="0027231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CE771F">
        <w:rPr>
          <w:noProof/>
          <w:sz w:val="28"/>
          <w:szCs w:val="28"/>
        </w:rPr>
        <w:drawing>
          <wp:inline distT="0" distB="0" distL="0" distR="0">
            <wp:extent cx="2819400" cy="2329815"/>
            <wp:effectExtent l="19050" t="0" r="0" b="0"/>
            <wp:docPr id="1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2329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71F" w:rsidRDefault="00CE771F" w:rsidP="00272317">
      <w:pPr>
        <w:rPr>
          <w:sz w:val="28"/>
          <w:szCs w:val="28"/>
        </w:rPr>
      </w:pPr>
    </w:p>
    <w:p w:rsidR="00CE771F" w:rsidRPr="00272317" w:rsidRDefault="00CE771F" w:rsidP="00272317">
      <w:pPr>
        <w:rPr>
          <w:sz w:val="28"/>
          <w:szCs w:val="28"/>
        </w:rPr>
      </w:pPr>
    </w:p>
    <w:sectPr w:rsidR="00CE771F" w:rsidRPr="0027231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C0747"/>
    <w:multiLevelType w:val="hybridMultilevel"/>
    <w:tmpl w:val="FDC8AA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D51AF6"/>
    <w:multiLevelType w:val="hybridMultilevel"/>
    <w:tmpl w:val="E8082766"/>
    <w:lvl w:ilvl="0" w:tplc="3AC89D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characterSpacingControl w:val="doNotCompress"/>
  <w:compat>
    <w:useFELayout/>
  </w:compat>
  <w:rsids>
    <w:rsidRoot w:val="00BB7408"/>
    <w:rsid w:val="00272317"/>
    <w:rsid w:val="00730E37"/>
    <w:rsid w:val="00BB7408"/>
    <w:rsid w:val="00BE222F"/>
    <w:rsid w:val="00CE7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7408"/>
    <w:pPr>
      <w:ind w:left="720"/>
      <w:contextualSpacing/>
    </w:pPr>
  </w:style>
  <w:style w:type="table" w:styleId="TableGrid">
    <w:name w:val="Table Grid"/>
    <w:basedOn w:val="TableNormal"/>
    <w:uiPriority w:val="59"/>
    <w:rsid w:val="00BB7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72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23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aruna.anand</dc:creator>
  <cp:keywords/>
  <dc:description/>
  <cp:lastModifiedBy>aruna.anand</cp:lastModifiedBy>
  <cp:revision>2</cp:revision>
  <dcterms:created xsi:type="dcterms:W3CDTF">2012-05-08T05:14:00Z</dcterms:created>
  <dcterms:modified xsi:type="dcterms:W3CDTF">2012-05-08T05:58:00Z</dcterms:modified>
</cp:coreProperties>
</file>